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沈阳师范大学国际商学院</w:t>
      </w:r>
    </w:p>
    <w:p>
      <w:pPr>
        <w:jc w:val="center"/>
        <w:rPr>
          <w:b/>
          <w:bCs/>
          <w:sz w:val="44"/>
          <w:szCs w:val="44"/>
        </w:rPr>
      </w:pPr>
      <w:r>
        <w:rPr>
          <w:rFonts w:hint="eastAsia"/>
          <w:b/>
          <w:bCs/>
          <w:sz w:val="44"/>
          <w:szCs w:val="44"/>
        </w:rPr>
        <w:t>2017年迎新工作顺利完成</w:t>
      </w:r>
    </w:p>
    <w:p>
      <w:pPr>
        <w:ind w:firstLine="560" w:firstLineChars="200"/>
        <w:rPr>
          <w:sz w:val="28"/>
          <w:szCs w:val="28"/>
        </w:rPr>
      </w:pPr>
      <w:r>
        <w:rPr>
          <w:rFonts w:hint="eastAsia"/>
          <w:sz w:val="28"/>
          <w:szCs w:val="28"/>
        </w:rPr>
        <w:t>9月2日</w:t>
      </w:r>
      <w:r>
        <w:rPr>
          <w:rFonts w:hint="eastAsia"/>
          <w:sz w:val="28"/>
          <w:szCs w:val="28"/>
          <w:lang w:eastAsia="zh-CN"/>
        </w:rPr>
        <w:t>，</w:t>
      </w:r>
      <w:r>
        <w:rPr>
          <w:rFonts w:hint="eastAsia"/>
          <w:sz w:val="28"/>
          <w:szCs w:val="28"/>
        </w:rPr>
        <w:t>国际商学院</w:t>
      </w:r>
      <w:r>
        <w:rPr>
          <w:rFonts w:hint="eastAsia"/>
          <w:sz w:val="28"/>
          <w:szCs w:val="28"/>
          <w:lang w:eastAsia="zh-CN"/>
        </w:rPr>
        <w:t>举办迎接20</w:t>
      </w:r>
      <w:r>
        <w:rPr>
          <w:rFonts w:hint="eastAsia"/>
          <w:sz w:val="28"/>
          <w:szCs w:val="28"/>
        </w:rPr>
        <w:t>17级</w:t>
      </w:r>
      <w:r>
        <w:rPr>
          <w:rFonts w:hint="eastAsia"/>
          <w:sz w:val="28"/>
          <w:szCs w:val="28"/>
          <w:lang w:eastAsia="zh-CN"/>
        </w:rPr>
        <w:t>新生报到</w:t>
      </w:r>
      <w:bookmarkStart w:id="0" w:name="_GoBack"/>
      <w:bookmarkEnd w:id="0"/>
      <w:r>
        <w:rPr>
          <w:rFonts w:hint="eastAsia"/>
          <w:sz w:val="28"/>
          <w:szCs w:val="28"/>
          <w:lang w:eastAsia="zh-CN"/>
        </w:rPr>
        <w:t>活动</w:t>
      </w:r>
      <w:r>
        <w:rPr>
          <w:rFonts w:hint="eastAsia"/>
          <w:sz w:val="28"/>
          <w:szCs w:val="28"/>
        </w:rPr>
        <w:t>，来自全国各地的新生进入校园，迎接属于他们多姿多彩的大学生活。我院领导高度重视此次迎新活动，国际商学院全体教职工及团委学生会成员作为志愿者参与到此次迎新活动中</w:t>
      </w:r>
    </w:p>
    <w:p>
      <w:pPr>
        <w:ind w:firstLine="560" w:firstLineChars="200"/>
        <w:rPr>
          <w:sz w:val="28"/>
          <w:szCs w:val="28"/>
        </w:rPr>
      </w:pPr>
      <w:r>
        <w:rPr>
          <w:rFonts w:hint="eastAsia"/>
          <w:sz w:val="28"/>
          <w:szCs w:val="28"/>
        </w:rPr>
        <w:t>秉承着延续历届学生工作的优良传统，以端正、笃实、严谨的工作态度，每位志愿者都以饱满的热情来完成本次迎新生工作。为确保新生顺利报道，学院提前一天做好场地布置。国际商学院楼前主干道高挂着红色迎新条幅/缤纷的彩旗和整齐划一的帐篷等，使迎新现场井然有序。新生入校后，在志愿者积极主动的帮助下全面了解了学院的基本情况，继而</w:t>
      </w:r>
      <w:r>
        <w:rPr>
          <w:sz w:val="28"/>
          <w:szCs w:val="28"/>
        </w:rPr>
        <w:t>完成</w:t>
      </w:r>
      <w:r>
        <w:rPr>
          <w:rFonts w:hint="eastAsia"/>
          <w:sz w:val="28"/>
          <w:szCs w:val="28"/>
        </w:rPr>
        <w:t>交纳学费、办理校园卡、住宿登记</w:t>
      </w:r>
      <w:r>
        <w:rPr>
          <w:sz w:val="28"/>
          <w:szCs w:val="28"/>
        </w:rPr>
        <w:t>等</w:t>
      </w:r>
      <w:r>
        <w:rPr>
          <w:rFonts w:hint="eastAsia"/>
          <w:sz w:val="28"/>
          <w:szCs w:val="28"/>
        </w:rPr>
        <w:t>报道</w:t>
      </w:r>
      <w:r>
        <w:rPr>
          <w:sz w:val="28"/>
          <w:szCs w:val="28"/>
        </w:rPr>
        <w:t>项目</w:t>
      </w:r>
      <w:r>
        <w:rPr>
          <w:rFonts w:hint="eastAsia"/>
          <w:sz w:val="28"/>
          <w:szCs w:val="28"/>
        </w:rPr>
        <w:t>，志愿者们也帮助新生及家长们搬运行李，送他们到达宿舍。</w:t>
      </w:r>
    </w:p>
    <w:p>
      <w:pPr>
        <w:rPr>
          <w:sz w:val="28"/>
          <w:szCs w:val="28"/>
        </w:rPr>
      </w:pPr>
      <w:r>
        <w:rPr>
          <w:sz w:val="28"/>
          <w:szCs w:val="28"/>
        </w:rPr>
        <w:drawing>
          <wp:inline distT="0" distB="0" distL="0" distR="0">
            <wp:extent cx="2519680" cy="1799590"/>
            <wp:effectExtent l="19050" t="0" r="0" b="0"/>
            <wp:docPr id="10" name="图片 9" descr="mmexport1504349604887.jpg"/>
            <wp:cNvGraphicFramePr/>
            <a:graphic xmlns:a="http://schemas.openxmlformats.org/drawingml/2006/main">
              <a:graphicData uri="http://schemas.openxmlformats.org/drawingml/2006/picture">
                <pic:pic xmlns:pic="http://schemas.openxmlformats.org/drawingml/2006/picture">
                  <pic:nvPicPr>
                    <pic:cNvPr id="10" name="图片 9" descr="mmexport1504349604887.jpg"/>
                    <pic:cNvPicPr preferRelativeResize="0"/>
                  </pic:nvPicPr>
                  <pic:blipFill>
                    <a:blip r:embed="rId4" cstate="print"/>
                    <a:stretch>
                      <a:fillRect/>
                    </a:stretch>
                  </pic:blipFill>
                  <pic:spPr>
                    <a:xfrm>
                      <a:off x="0" y="0"/>
                      <a:ext cx="2520000" cy="1800000"/>
                    </a:xfrm>
                    <a:prstGeom prst="rect">
                      <a:avLst/>
                    </a:prstGeom>
                  </pic:spPr>
                </pic:pic>
              </a:graphicData>
            </a:graphic>
          </wp:inline>
        </w:drawing>
      </w:r>
      <w:r>
        <w:rPr>
          <w:rFonts w:hint="eastAsia"/>
          <w:sz w:val="28"/>
          <w:szCs w:val="28"/>
        </w:rPr>
        <w:t xml:space="preserve">  </w:t>
      </w:r>
      <w:r>
        <w:rPr>
          <w:sz w:val="28"/>
          <w:szCs w:val="28"/>
        </w:rPr>
        <w:drawing>
          <wp:inline distT="0" distB="0" distL="0" distR="0">
            <wp:extent cx="2519680" cy="1800225"/>
            <wp:effectExtent l="19050" t="0" r="0" b="0"/>
            <wp:docPr id="11" name="图片 10" descr="mmexport1504348067890.jpg"/>
            <wp:cNvGraphicFramePr/>
            <a:graphic xmlns:a="http://schemas.openxmlformats.org/drawingml/2006/main">
              <a:graphicData uri="http://schemas.openxmlformats.org/drawingml/2006/picture">
                <pic:pic xmlns:pic="http://schemas.openxmlformats.org/drawingml/2006/picture">
                  <pic:nvPicPr>
                    <pic:cNvPr id="11" name="图片 10" descr="mmexport1504348067890.jpg"/>
                    <pic:cNvPicPr preferRelativeResize="0"/>
                  </pic:nvPicPr>
                  <pic:blipFill>
                    <a:blip r:embed="rId5" cstate="print"/>
                    <a:stretch>
                      <a:fillRect/>
                    </a:stretch>
                  </pic:blipFill>
                  <pic:spPr>
                    <a:xfrm>
                      <a:off x="0" y="0"/>
                      <a:ext cx="2520000" cy="1800225"/>
                    </a:xfrm>
                    <a:prstGeom prst="rect">
                      <a:avLst/>
                    </a:prstGeom>
                  </pic:spPr>
                </pic:pic>
              </a:graphicData>
            </a:graphic>
          </wp:inline>
        </w:drawing>
      </w:r>
    </w:p>
    <w:p>
      <w:pPr>
        <w:ind w:firstLine="1343" w:firstLineChars="637"/>
        <w:rPr>
          <w:b/>
          <w:szCs w:val="21"/>
        </w:rPr>
      </w:pPr>
      <w:r>
        <w:rPr>
          <w:rFonts w:hint="eastAsia"/>
          <w:b/>
          <w:szCs w:val="21"/>
        </w:rPr>
        <w:t xml:space="preserve">新生报到处                                新生报到流程  </w:t>
      </w:r>
    </w:p>
    <w:p>
      <w:pPr>
        <w:ind w:firstLine="560" w:firstLineChars="200"/>
        <w:rPr>
          <w:sz w:val="28"/>
          <w:szCs w:val="28"/>
        </w:rPr>
      </w:pPr>
      <w:r>
        <w:rPr>
          <w:rFonts w:hint="eastAsia"/>
          <w:sz w:val="28"/>
          <w:szCs w:val="28"/>
        </w:rPr>
        <w:t>值得一提的是本次迎新活动中，学院专门为家长设置了“家长驿站”，</w:t>
      </w:r>
      <w:r>
        <w:rPr>
          <w:rFonts w:hint="eastAsia"/>
          <w:sz w:val="30"/>
          <w:szCs w:val="30"/>
        </w:rPr>
        <w:t>由工作人员为新生解答疑惑并为新生家长提供舒适的休息环境。</w:t>
      </w:r>
      <w:r>
        <w:rPr>
          <w:rFonts w:hint="eastAsia"/>
          <w:sz w:val="28"/>
          <w:szCs w:val="28"/>
        </w:rPr>
        <w:t>家长在等待孩子报道的同时可以用志愿者们提前准备好的移动电源为手机补充电量。此外，家长驿站还准备了饮用水和医疗用品供新生及家长使用。</w:t>
      </w:r>
      <w:r>
        <w:rPr>
          <w:sz w:val="28"/>
          <w:szCs w:val="28"/>
        </w:rPr>
        <w:t>本</w:t>
      </w:r>
      <w:r>
        <w:rPr>
          <w:rFonts w:hint="eastAsia"/>
          <w:sz w:val="28"/>
          <w:szCs w:val="28"/>
        </w:rPr>
        <w:t>次迎新活动以围绕迎接新生为主题，尽可能为新生及家长提供全方位人性化服务，使新生踏入校园第一天就感受到学院以人为本的氛围，让新生感受到学院良好的精神风貌和商院人无微不至的关怀。</w:t>
      </w:r>
    </w:p>
    <w:p>
      <w:pPr>
        <w:rPr>
          <w:sz w:val="28"/>
          <w:szCs w:val="28"/>
        </w:rPr>
      </w:pPr>
      <w:r>
        <w:rPr>
          <w:sz w:val="28"/>
          <w:szCs w:val="28"/>
        </w:rPr>
        <w:drawing>
          <wp:inline distT="0" distB="0" distL="0" distR="0">
            <wp:extent cx="2519680" cy="1800225"/>
            <wp:effectExtent l="19050" t="0" r="0" b="0"/>
            <wp:docPr id="12" name="图片 11" descr="mmexport1504348064720.jpg"/>
            <wp:cNvGraphicFramePr/>
            <a:graphic xmlns:a="http://schemas.openxmlformats.org/drawingml/2006/main">
              <a:graphicData uri="http://schemas.openxmlformats.org/drawingml/2006/picture">
                <pic:pic xmlns:pic="http://schemas.openxmlformats.org/drawingml/2006/picture">
                  <pic:nvPicPr>
                    <pic:cNvPr id="12" name="图片 11" descr="mmexport1504348064720.jpg"/>
                    <pic:cNvPicPr preferRelativeResize="0"/>
                  </pic:nvPicPr>
                  <pic:blipFill>
                    <a:blip r:embed="rId6" cstate="print"/>
                    <a:stretch>
                      <a:fillRect/>
                    </a:stretch>
                  </pic:blipFill>
                  <pic:spPr>
                    <a:xfrm>
                      <a:off x="0" y="0"/>
                      <a:ext cx="2524125" cy="1800225"/>
                    </a:xfrm>
                    <a:prstGeom prst="rect">
                      <a:avLst/>
                    </a:prstGeom>
                  </pic:spPr>
                </pic:pic>
              </a:graphicData>
            </a:graphic>
          </wp:inline>
        </w:drawing>
      </w:r>
      <w:r>
        <w:rPr>
          <w:rFonts w:hint="eastAsia"/>
          <w:sz w:val="28"/>
          <w:szCs w:val="28"/>
        </w:rPr>
        <w:t xml:space="preserve">  </w:t>
      </w:r>
      <w:r>
        <w:rPr>
          <w:sz w:val="28"/>
          <w:szCs w:val="28"/>
        </w:rPr>
        <w:drawing>
          <wp:inline distT="0" distB="0" distL="0" distR="0">
            <wp:extent cx="2519680" cy="1800225"/>
            <wp:effectExtent l="19050" t="0" r="0" b="0"/>
            <wp:docPr id="16" name="图片 15" descr="mmexport1504347075110.jpg"/>
            <wp:cNvGraphicFramePr/>
            <a:graphic xmlns:a="http://schemas.openxmlformats.org/drawingml/2006/main">
              <a:graphicData uri="http://schemas.openxmlformats.org/drawingml/2006/picture">
                <pic:pic xmlns:pic="http://schemas.openxmlformats.org/drawingml/2006/picture">
                  <pic:nvPicPr>
                    <pic:cNvPr id="16" name="图片 15" descr="mmexport1504347075110.jpg"/>
                    <pic:cNvPicPr preferRelativeResize="0"/>
                  </pic:nvPicPr>
                  <pic:blipFill>
                    <a:blip r:embed="rId7" cstate="print"/>
                    <a:stretch>
                      <a:fillRect/>
                    </a:stretch>
                  </pic:blipFill>
                  <pic:spPr>
                    <a:xfrm>
                      <a:off x="0" y="0"/>
                      <a:ext cx="2520000" cy="1800225"/>
                    </a:xfrm>
                    <a:prstGeom prst="rect">
                      <a:avLst/>
                    </a:prstGeom>
                  </pic:spPr>
                </pic:pic>
              </a:graphicData>
            </a:graphic>
          </wp:inline>
        </w:drawing>
      </w:r>
    </w:p>
    <w:p>
      <w:pPr>
        <w:ind w:firstLine="1446" w:firstLineChars="686"/>
        <w:rPr>
          <w:b/>
          <w:szCs w:val="21"/>
        </w:rPr>
      </w:pPr>
      <w:r>
        <w:rPr>
          <w:rFonts w:hint="eastAsia"/>
          <w:b/>
          <w:szCs w:val="21"/>
        </w:rPr>
        <w:t>新生排队等候                         领导老师在报到现场监督</w:t>
      </w:r>
    </w:p>
    <w:p>
      <w:pPr>
        <w:ind w:firstLine="560" w:firstLineChars="200"/>
        <w:rPr>
          <w:sz w:val="28"/>
          <w:szCs w:val="28"/>
        </w:rPr>
      </w:pPr>
      <w:r>
        <w:rPr>
          <w:rFonts w:hint="eastAsia"/>
          <w:sz w:val="28"/>
          <w:szCs w:val="28"/>
        </w:rPr>
        <w:t>本次迎新活动为宣传商院风采，学院在迎新活动中同时加入一些创新元素，由学生会制作宣传板报</w:t>
      </w:r>
      <w:r>
        <w:rPr>
          <w:sz w:val="28"/>
          <w:szCs w:val="28"/>
        </w:rPr>
        <w:t>，</w:t>
      </w:r>
      <w:r>
        <w:rPr>
          <w:rFonts w:hint="eastAsia"/>
          <w:sz w:val="28"/>
          <w:szCs w:val="28"/>
        </w:rPr>
        <w:t>放置学院举办的一些经典活动照片，并在楼前广场放置电子屏幕，介绍学院概况，也充分展示了学生工作“严谨、</w:t>
      </w:r>
      <w:r>
        <w:rPr>
          <w:sz w:val="28"/>
          <w:szCs w:val="28"/>
        </w:rPr>
        <w:t>博精</w:t>
      </w:r>
      <w:r>
        <w:rPr>
          <w:rFonts w:hint="eastAsia"/>
          <w:sz w:val="28"/>
          <w:szCs w:val="28"/>
        </w:rPr>
        <w:t>，创新、奉献”的宗旨，期盼新生在将来的生活中能够学有所成。</w:t>
      </w:r>
    </w:p>
    <w:p>
      <w:pPr>
        <w:rPr>
          <w:sz w:val="28"/>
          <w:szCs w:val="28"/>
        </w:rPr>
      </w:pPr>
      <w:r>
        <w:rPr>
          <w:rFonts w:hint="eastAsia"/>
          <w:sz w:val="28"/>
          <w:szCs w:val="28"/>
        </w:rPr>
        <w:drawing>
          <wp:inline distT="0" distB="0" distL="0" distR="0">
            <wp:extent cx="2519680" cy="1799590"/>
            <wp:effectExtent l="19050" t="0" r="0" b="0"/>
            <wp:docPr id="14" name="图片 13" descr="mmexport1504347200221.jpg"/>
            <wp:cNvGraphicFramePr/>
            <a:graphic xmlns:a="http://schemas.openxmlformats.org/drawingml/2006/main">
              <a:graphicData uri="http://schemas.openxmlformats.org/drawingml/2006/picture">
                <pic:pic xmlns:pic="http://schemas.openxmlformats.org/drawingml/2006/picture">
                  <pic:nvPicPr>
                    <pic:cNvPr id="14" name="图片 13" descr="mmexport1504347200221.jpg"/>
                    <pic:cNvPicPr preferRelativeResize="0"/>
                  </pic:nvPicPr>
                  <pic:blipFill>
                    <a:blip r:embed="rId8" cstate="print"/>
                    <a:stretch>
                      <a:fillRect/>
                    </a:stretch>
                  </pic:blipFill>
                  <pic:spPr>
                    <a:xfrm>
                      <a:off x="0" y="0"/>
                      <a:ext cx="2520000" cy="1800000"/>
                    </a:xfrm>
                    <a:prstGeom prst="rect">
                      <a:avLst/>
                    </a:prstGeom>
                  </pic:spPr>
                </pic:pic>
              </a:graphicData>
            </a:graphic>
          </wp:inline>
        </w:drawing>
      </w:r>
      <w:r>
        <w:rPr>
          <w:rFonts w:hint="eastAsia"/>
          <w:sz w:val="28"/>
          <w:szCs w:val="28"/>
        </w:rPr>
        <w:t xml:space="preserve">  </w:t>
      </w:r>
      <w:r>
        <w:rPr>
          <w:rFonts w:hint="eastAsia"/>
          <w:sz w:val="28"/>
          <w:szCs w:val="28"/>
        </w:rPr>
        <w:drawing>
          <wp:inline distT="0" distB="0" distL="0" distR="0">
            <wp:extent cx="2519680" cy="1800225"/>
            <wp:effectExtent l="19050" t="0" r="0" b="0"/>
            <wp:docPr id="17" name="图片 16" descr="mmexport1504415749729.jpg"/>
            <wp:cNvGraphicFramePr/>
            <a:graphic xmlns:a="http://schemas.openxmlformats.org/drawingml/2006/main">
              <a:graphicData uri="http://schemas.openxmlformats.org/drawingml/2006/picture">
                <pic:pic xmlns:pic="http://schemas.openxmlformats.org/drawingml/2006/picture">
                  <pic:nvPicPr>
                    <pic:cNvPr id="17" name="图片 16" descr="mmexport1504415749729.jpg"/>
                    <pic:cNvPicPr preferRelativeResize="0"/>
                  </pic:nvPicPr>
                  <pic:blipFill>
                    <a:blip r:embed="rId9" cstate="print"/>
                    <a:stretch>
                      <a:fillRect/>
                    </a:stretch>
                  </pic:blipFill>
                  <pic:spPr>
                    <a:xfrm>
                      <a:off x="0" y="0"/>
                      <a:ext cx="2520000" cy="1800225"/>
                    </a:xfrm>
                    <a:prstGeom prst="rect">
                      <a:avLst/>
                    </a:prstGeom>
                  </pic:spPr>
                </pic:pic>
              </a:graphicData>
            </a:graphic>
          </wp:inline>
        </w:drawing>
      </w:r>
    </w:p>
    <w:p>
      <w:pPr>
        <w:ind w:firstLine="1550" w:firstLineChars="735"/>
        <w:rPr>
          <w:b/>
          <w:szCs w:val="21"/>
        </w:rPr>
      </w:pPr>
      <w:r>
        <w:rPr>
          <w:rFonts w:hint="eastAsia"/>
          <w:b/>
          <w:szCs w:val="21"/>
        </w:rPr>
        <w:t>家长驿站                           学生制作的宣传板报</w:t>
      </w:r>
    </w:p>
    <w:p>
      <w:pPr>
        <w:ind w:firstLine="600" w:firstLineChars="200"/>
        <w:rPr>
          <w:sz w:val="30"/>
          <w:szCs w:val="30"/>
        </w:rPr>
      </w:pPr>
      <w:r>
        <w:rPr>
          <w:rFonts w:hint="eastAsia"/>
          <w:sz w:val="30"/>
          <w:szCs w:val="30"/>
        </w:rPr>
        <w:t>学院领导高度重视本次迎新工作，国际商学院党总支书记赵东方、党总支副书记</w:t>
      </w:r>
      <w:r>
        <w:rPr>
          <w:rFonts w:hint="eastAsia"/>
          <w:sz w:val="30"/>
          <w:szCs w:val="30"/>
          <w:lang w:eastAsia="zh-CN"/>
        </w:rPr>
        <w:t>、</w:t>
      </w:r>
      <w:r>
        <w:rPr>
          <w:rFonts w:hint="eastAsia"/>
          <w:sz w:val="30"/>
          <w:szCs w:val="30"/>
        </w:rPr>
        <w:t>副院长孙福广等领导老师走访寝室，表达对新生同学的热烈欢迎，了解新生同学学习生活中的诉求，并为家长答疑解惑，让家长更加了解学院的管理制度及发展趋势。</w:t>
      </w:r>
    </w:p>
    <w:p>
      <w:pPr>
        <w:rPr>
          <w:sz w:val="28"/>
          <w:szCs w:val="28"/>
        </w:rPr>
      </w:pPr>
      <w:r>
        <w:rPr>
          <w:sz w:val="28"/>
          <w:szCs w:val="28"/>
        </w:rPr>
        <w:drawing>
          <wp:inline distT="0" distB="0" distL="0" distR="0">
            <wp:extent cx="2519680" cy="1800225"/>
            <wp:effectExtent l="19050" t="0" r="0" b="0"/>
            <wp:docPr id="18" name="图片 17" descr="mmexport1504348110441.jpg"/>
            <wp:cNvGraphicFramePr/>
            <a:graphic xmlns:a="http://schemas.openxmlformats.org/drawingml/2006/main">
              <a:graphicData uri="http://schemas.openxmlformats.org/drawingml/2006/picture">
                <pic:pic xmlns:pic="http://schemas.openxmlformats.org/drawingml/2006/picture">
                  <pic:nvPicPr>
                    <pic:cNvPr id="18" name="图片 17" descr="mmexport1504348110441.jpg"/>
                    <pic:cNvPicPr preferRelativeResize="0"/>
                  </pic:nvPicPr>
                  <pic:blipFill>
                    <a:blip r:embed="rId10" cstate="print"/>
                    <a:stretch>
                      <a:fillRect/>
                    </a:stretch>
                  </pic:blipFill>
                  <pic:spPr>
                    <a:xfrm>
                      <a:off x="0" y="0"/>
                      <a:ext cx="2520000" cy="1800225"/>
                    </a:xfrm>
                    <a:prstGeom prst="rect">
                      <a:avLst/>
                    </a:prstGeom>
                  </pic:spPr>
                </pic:pic>
              </a:graphicData>
            </a:graphic>
          </wp:inline>
        </w:drawing>
      </w:r>
      <w:r>
        <w:rPr>
          <w:rFonts w:hint="eastAsia"/>
          <w:sz w:val="28"/>
          <w:szCs w:val="28"/>
        </w:rPr>
        <w:t xml:space="preserve">  </w:t>
      </w:r>
      <w:r>
        <w:rPr>
          <w:sz w:val="28"/>
          <w:szCs w:val="28"/>
        </w:rPr>
        <w:drawing>
          <wp:inline distT="0" distB="0" distL="0" distR="0">
            <wp:extent cx="2519680" cy="1800225"/>
            <wp:effectExtent l="19050" t="0" r="0" b="0"/>
            <wp:docPr id="19" name="图片 18" descr="走访寝室.jpg"/>
            <wp:cNvGraphicFramePr/>
            <a:graphic xmlns:a="http://schemas.openxmlformats.org/drawingml/2006/main">
              <a:graphicData uri="http://schemas.openxmlformats.org/drawingml/2006/picture">
                <pic:pic xmlns:pic="http://schemas.openxmlformats.org/drawingml/2006/picture">
                  <pic:nvPicPr>
                    <pic:cNvPr id="19" name="图片 18" descr="走访寝室.jpg"/>
                    <pic:cNvPicPr preferRelativeResize="0"/>
                  </pic:nvPicPr>
                  <pic:blipFill>
                    <a:blip r:embed="rId11" cstate="print"/>
                    <a:stretch>
                      <a:fillRect/>
                    </a:stretch>
                  </pic:blipFill>
                  <pic:spPr>
                    <a:xfrm>
                      <a:off x="0" y="0"/>
                      <a:ext cx="2520000" cy="1800225"/>
                    </a:xfrm>
                    <a:prstGeom prst="rect">
                      <a:avLst/>
                    </a:prstGeom>
                  </pic:spPr>
                </pic:pic>
              </a:graphicData>
            </a:graphic>
          </wp:inline>
        </w:drawing>
      </w:r>
    </w:p>
    <w:p>
      <w:pPr>
        <w:ind w:firstLine="1446" w:firstLineChars="686"/>
        <w:rPr>
          <w:b/>
          <w:szCs w:val="21"/>
        </w:rPr>
      </w:pPr>
      <w:r>
        <w:rPr>
          <w:rFonts w:hint="eastAsia"/>
          <w:b/>
          <w:szCs w:val="21"/>
        </w:rPr>
        <w:t>老师走访寝室                         老师为家长答疑</w:t>
      </w:r>
    </w:p>
    <w:p>
      <w:pPr>
        <w:ind w:firstLine="560" w:firstLineChars="200"/>
        <w:rPr>
          <w:sz w:val="28"/>
          <w:szCs w:val="28"/>
        </w:rPr>
      </w:pPr>
      <w:r>
        <w:rPr>
          <w:rFonts w:hint="eastAsia"/>
          <w:sz w:val="28"/>
          <w:szCs w:val="28"/>
        </w:rPr>
        <w:t>在参加迎新工作的教职工、学生助导和全体团委学生会成员们的努力下，国际商学院2017年迎新工作圆满结束，共迎来了2017级新生</w:t>
      </w:r>
      <w:r>
        <w:rPr>
          <w:rFonts w:hint="eastAsia"/>
          <w:sz w:val="28"/>
          <w:szCs w:val="28"/>
          <w:shd w:val="pct10" w:color="auto" w:fill="FFFFFF"/>
        </w:rPr>
        <w:t>700</w:t>
      </w:r>
      <w:r>
        <w:rPr>
          <w:rFonts w:hint="eastAsia"/>
          <w:sz w:val="28"/>
          <w:szCs w:val="28"/>
          <w:shd w:val="pct10" w:color="auto" w:fill="FFFFFF"/>
        </w:rPr>
        <w:t>余名</w:t>
      </w:r>
      <w:r>
        <w:rPr>
          <w:rFonts w:hint="eastAsia"/>
          <w:sz w:val="28"/>
          <w:szCs w:val="28"/>
        </w:rPr>
        <w:t>。志愿者们在迎新工作中热情的服务以及认真务实的工作态度不仅给新生和家长留下了深刻的印象，也在确保迎新工作圆满完成的同时，表现出了团结一致、积极向上的精神风貌。未来，愿2017级新生们将在国际商学院开始新的生活，充实自己，迎接美好的未来。</w:t>
      </w:r>
    </w:p>
    <w:p>
      <w:pPr/>
    </w:p>
    <w:p>
      <w:pPr/>
    </w:p>
    <w:p>
      <w:pPr/>
    </w:p>
    <w:p>
      <w:pPr/>
    </w:p>
    <w:p>
      <w:pPr/>
    </w:p>
    <w:p>
      <w:pPr>
        <w:rPr>
          <w:sz w:val="28"/>
          <w:szCs w:val="28"/>
        </w:rPr>
      </w:pPr>
    </w:p>
    <w:p>
      <w:pPr>
        <w:jc w:val="right"/>
        <w:rPr>
          <w:sz w:val="28"/>
          <w:szCs w:val="28"/>
        </w:rPr>
      </w:pPr>
      <w:r>
        <w:rPr>
          <w:rFonts w:hint="eastAsia"/>
          <w:sz w:val="28"/>
          <w:szCs w:val="28"/>
        </w:rPr>
        <w:t>共青团沈阳师范大学团委学生会</w:t>
      </w:r>
    </w:p>
    <w:p>
      <w:pPr>
        <w:jc w:val="right"/>
        <w:rPr>
          <w:sz w:val="28"/>
          <w:szCs w:val="28"/>
        </w:rPr>
      </w:pPr>
      <w:r>
        <w:rPr>
          <w:rFonts w:hint="eastAsia"/>
          <w:sz w:val="28"/>
          <w:szCs w:val="28"/>
        </w:rPr>
        <w:t>2017年9月2日</w:t>
      </w:r>
    </w:p>
    <w:p>
      <w:pPr>
        <w:jc w:val="righ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rFonts w:ascii="Calibri" w:hAnsi="Calibri" w:cs="宋体"/>
      <w:kern w:val="2"/>
      <w:sz w:val="18"/>
      <w:szCs w:val="18"/>
    </w:rPr>
  </w:style>
  <w:style w:type="character" w:customStyle="1" w:styleId="8">
    <w:name w:val="页脚 Char"/>
    <w:basedOn w:val="5"/>
    <w:link w:val="3"/>
    <w:qFormat/>
    <w:uiPriority w:val="99"/>
    <w:rPr>
      <w:rFonts w:ascii="Calibri" w:hAnsi="Calibri" w:cs="宋体"/>
      <w:kern w:val="2"/>
      <w:sz w:val="18"/>
      <w:szCs w:val="18"/>
    </w:rPr>
  </w:style>
  <w:style w:type="character" w:customStyle="1" w:styleId="9">
    <w:name w:val="批注框文本 Char"/>
    <w:basedOn w:val="5"/>
    <w:link w:val="2"/>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178</Words>
  <Characters>1016</Characters>
  <Lines>8</Lines>
  <Paragraphs>2</Paragraphs>
  <ScaleCrop>false</ScaleCrop>
  <LinksUpToDate>false</LinksUpToDate>
  <CharactersWithSpaces>1192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2017-09-03T21:20:00Z</dcterms:created>
  <dc:creator>🍑左</dc:creator>
  <cp:lastModifiedBy>“apple”的 iPhone</cp:lastModifiedBy>
  <dcterms:modified xsi:type="dcterms:W3CDTF">2017-09-03T21:34:38Z</dcterms:modified>
  <cp:revision>7</cp:revision>
</cp:coreProperties>
</file>